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1E" w:rsidRDefault="00F2011E">
      <w:pPr>
        <w:rPr>
          <w:lang w:val="es-ES"/>
        </w:rPr>
      </w:pPr>
    </w:p>
    <w:p w:rsidR="00F2011E" w:rsidRPr="00EF3BDE" w:rsidRDefault="00F2011E" w:rsidP="00EF3BDE">
      <w:pPr>
        <w:spacing w:after="0" w:line="240" w:lineRule="auto"/>
        <w:rPr>
          <w:b/>
        </w:rPr>
      </w:pPr>
      <w:r w:rsidRPr="00EF3BDE">
        <w:rPr>
          <w:b/>
        </w:rPr>
        <w:t>Joy Center for Children with Autism</w:t>
      </w:r>
    </w:p>
    <w:p w:rsidR="00F2011E" w:rsidRDefault="00F2011E" w:rsidP="00EF3BDE">
      <w:pPr>
        <w:spacing w:after="0" w:line="240" w:lineRule="auto"/>
        <w:rPr>
          <w:lang w:val="es-ES"/>
        </w:rPr>
      </w:pPr>
      <w:r w:rsidRPr="00EF3BDE">
        <w:rPr>
          <w:lang w:val="es-ES"/>
        </w:rPr>
        <w:t xml:space="preserve">Zemi Yenus: Fundadora y Directora del </w:t>
      </w:r>
      <w:r>
        <w:rPr>
          <w:lang w:val="es-ES"/>
        </w:rPr>
        <w:t>C</w:t>
      </w:r>
      <w:r w:rsidRPr="00EF3BDE">
        <w:rPr>
          <w:lang w:val="es-ES"/>
        </w:rPr>
        <w:t>entro</w:t>
      </w:r>
    </w:p>
    <w:p w:rsidR="00F2011E" w:rsidRPr="00EF3BDE" w:rsidRDefault="00F2011E" w:rsidP="00EF3BDE">
      <w:pPr>
        <w:spacing w:after="0" w:line="240" w:lineRule="auto"/>
        <w:rPr>
          <w:lang w:val="es-ES"/>
        </w:rPr>
      </w:pPr>
      <w:r>
        <w:rPr>
          <w:lang w:val="es-ES"/>
        </w:rPr>
        <w:t>Area de Mekanisha (cerca de Vatican Embassy)</w:t>
      </w:r>
    </w:p>
    <w:p w:rsidR="00F2011E" w:rsidRDefault="00F2011E" w:rsidP="00EF3BDE">
      <w:pPr>
        <w:spacing w:after="0" w:line="240" w:lineRule="auto"/>
        <w:rPr>
          <w:lang w:val="es-ES"/>
        </w:rPr>
      </w:pPr>
      <w:r>
        <w:rPr>
          <w:lang w:val="es-ES"/>
        </w:rPr>
        <w:t>0113206160 / 0911210535</w:t>
      </w:r>
    </w:p>
    <w:p w:rsidR="00F2011E" w:rsidRPr="0040423C" w:rsidRDefault="00F2011E" w:rsidP="00EF3BDE">
      <w:pPr>
        <w:spacing w:after="0" w:line="240" w:lineRule="auto"/>
        <w:rPr>
          <w:lang w:val="es-ES"/>
        </w:rPr>
      </w:pPr>
      <w:hyperlink r:id="rId5" w:history="1">
        <w:r w:rsidRPr="00230975">
          <w:rPr>
            <w:rStyle w:val="Hyperlink"/>
            <w:lang w:val="es-ES"/>
          </w:rPr>
          <w:t>Joy4autism@yahoo.com</w:t>
        </w:r>
      </w:hyperlink>
    </w:p>
    <w:p w:rsidR="00F2011E" w:rsidRPr="0040423C" w:rsidRDefault="00F2011E" w:rsidP="00EF3BDE">
      <w:pPr>
        <w:spacing w:after="0" w:line="240" w:lineRule="auto"/>
        <w:rPr>
          <w:lang w:val="es-ES"/>
        </w:rPr>
      </w:pPr>
      <w:r w:rsidRPr="0040423C">
        <w:rPr>
          <w:lang w:val="es-ES"/>
        </w:rPr>
        <w:t>http://ethioautism.org/Joy/Home.html</w:t>
      </w:r>
    </w:p>
    <w:p w:rsidR="00F2011E" w:rsidRPr="0040423C" w:rsidRDefault="00F2011E" w:rsidP="00EF3BDE">
      <w:pPr>
        <w:spacing w:after="0" w:line="240" w:lineRule="auto"/>
        <w:rPr>
          <w:lang w:val="es-ES"/>
        </w:rPr>
      </w:pPr>
    </w:p>
    <w:p w:rsidR="00F2011E" w:rsidRPr="00473F8C" w:rsidRDefault="00F2011E" w:rsidP="00EF3BDE">
      <w:pPr>
        <w:spacing w:after="0" w:line="240" w:lineRule="auto"/>
        <w:jc w:val="both"/>
        <w:rPr>
          <w:b/>
          <w:lang w:val="es-ES"/>
        </w:rPr>
      </w:pPr>
      <w:r w:rsidRPr="00473F8C">
        <w:rPr>
          <w:b/>
          <w:lang w:val="es-ES"/>
        </w:rPr>
        <w:t xml:space="preserve">Introducción </w:t>
      </w:r>
    </w:p>
    <w:p w:rsidR="00F2011E" w:rsidRDefault="00F2011E" w:rsidP="00EF3BDE">
      <w:pPr>
        <w:spacing w:after="0" w:line="240" w:lineRule="auto"/>
        <w:jc w:val="both"/>
        <w:rPr>
          <w:lang w:val="es-ES"/>
        </w:rPr>
      </w:pPr>
      <w:r>
        <w:rPr>
          <w:lang w:val="es-ES"/>
        </w:rPr>
        <w:t xml:space="preserve">El centro comenzó hace diez años y en estos momentos tiene 70 niños con autismo de edades comprendidas entre 5 y 22 años (como caso excepcional tienen un adulto de 28 y otro de 39 años y están analizando la posibilidad de dar servicio a adultos en un futuro). La fundadora, Zemi Yenus, es madre de un joven con autismo que ahora tiene 20 años. </w:t>
      </w:r>
    </w:p>
    <w:p w:rsidR="00F2011E" w:rsidRDefault="00F2011E" w:rsidP="00EF3BDE">
      <w:pPr>
        <w:spacing w:after="0" w:line="240" w:lineRule="auto"/>
        <w:jc w:val="both"/>
        <w:rPr>
          <w:b/>
          <w:lang w:val="es-ES"/>
        </w:rPr>
      </w:pPr>
    </w:p>
    <w:p w:rsidR="00F2011E" w:rsidRDefault="00F2011E" w:rsidP="00D45E10">
      <w:pPr>
        <w:spacing w:after="0" w:line="240" w:lineRule="auto"/>
        <w:jc w:val="both"/>
        <w:rPr>
          <w:lang w:val="es-ES"/>
        </w:rPr>
      </w:pPr>
      <w:r>
        <w:rPr>
          <w:lang w:val="es-ES"/>
        </w:rPr>
        <w:t>El centro ha recibido varios premios y reconocimiento a nivel nacional por parte del Presidente Girma y del Ministerio de la Mujer, Crianza y Juventud.</w:t>
      </w:r>
    </w:p>
    <w:p w:rsidR="00F2011E" w:rsidRDefault="00F2011E" w:rsidP="00EF3BDE">
      <w:pPr>
        <w:spacing w:after="0" w:line="240" w:lineRule="auto"/>
        <w:jc w:val="both"/>
        <w:rPr>
          <w:b/>
          <w:lang w:val="es-ES"/>
        </w:rPr>
      </w:pPr>
    </w:p>
    <w:p w:rsidR="00F2011E" w:rsidRPr="00473F8C" w:rsidRDefault="00F2011E" w:rsidP="00EF3BDE">
      <w:pPr>
        <w:spacing w:after="0" w:line="240" w:lineRule="auto"/>
        <w:jc w:val="both"/>
        <w:rPr>
          <w:b/>
          <w:lang w:val="es-ES"/>
        </w:rPr>
      </w:pPr>
      <w:r w:rsidRPr="00473F8C">
        <w:rPr>
          <w:b/>
          <w:lang w:val="es-ES"/>
        </w:rPr>
        <w:t>Servicios:</w:t>
      </w:r>
    </w:p>
    <w:p w:rsidR="00F2011E" w:rsidRDefault="00F2011E" w:rsidP="00EF3BDE">
      <w:pPr>
        <w:spacing w:after="0" w:line="240" w:lineRule="auto"/>
        <w:jc w:val="both"/>
        <w:rPr>
          <w:lang w:val="es-ES"/>
        </w:rPr>
      </w:pPr>
      <w:r>
        <w:rPr>
          <w:lang w:val="es-ES"/>
        </w:rPr>
        <w:t>El horario del centro es de 8.00 a 15.00 h y ofrecen almuerzo a los niños.</w:t>
      </w:r>
    </w:p>
    <w:p w:rsidR="00F2011E" w:rsidRDefault="00F2011E" w:rsidP="00EF3BDE">
      <w:pPr>
        <w:spacing w:after="0" w:line="240" w:lineRule="auto"/>
        <w:jc w:val="both"/>
        <w:rPr>
          <w:lang w:val="es-ES"/>
        </w:rPr>
      </w:pPr>
    </w:p>
    <w:p w:rsidR="00F2011E" w:rsidRDefault="00F2011E" w:rsidP="00473F8C">
      <w:pPr>
        <w:spacing w:after="0" w:line="240" w:lineRule="auto"/>
        <w:jc w:val="both"/>
        <w:rPr>
          <w:lang w:val="es-ES"/>
        </w:rPr>
      </w:pPr>
      <w:r>
        <w:rPr>
          <w:lang w:val="es-ES"/>
        </w:rPr>
        <w:t xml:space="preserve">Ofrecen diversidad de terapias entre ellas terapia de modificación de comportamiento, terapia de habla, terapia sensorial, etc…. Igualmente ofrecen servicio de diagnostico y desarrollo de habilidades académicas. </w:t>
      </w:r>
    </w:p>
    <w:p w:rsidR="00F2011E" w:rsidRDefault="00F2011E" w:rsidP="00D45E10">
      <w:pPr>
        <w:spacing w:after="0" w:line="240" w:lineRule="auto"/>
        <w:jc w:val="both"/>
        <w:rPr>
          <w:lang w:val="es-ES"/>
        </w:rPr>
      </w:pPr>
    </w:p>
    <w:p w:rsidR="00F2011E" w:rsidRDefault="00F2011E" w:rsidP="00D45E10">
      <w:pPr>
        <w:spacing w:after="0" w:line="240" w:lineRule="auto"/>
        <w:jc w:val="both"/>
        <w:rPr>
          <w:lang w:val="es-ES"/>
        </w:rPr>
      </w:pPr>
      <w:r>
        <w:rPr>
          <w:lang w:val="es-ES"/>
        </w:rPr>
        <w:t>El ratio de alumnos por clase es de 8 y de 1 cuidadora para cada 2 alumnos.</w:t>
      </w:r>
    </w:p>
    <w:p w:rsidR="00F2011E" w:rsidRDefault="00F2011E" w:rsidP="00473F8C">
      <w:pPr>
        <w:spacing w:after="0" w:line="240" w:lineRule="auto"/>
        <w:jc w:val="both"/>
        <w:rPr>
          <w:lang w:val="es-ES"/>
        </w:rPr>
      </w:pPr>
    </w:p>
    <w:p w:rsidR="00F2011E" w:rsidRDefault="00F2011E" w:rsidP="00473F8C">
      <w:pPr>
        <w:spacing w:after="0" w:line="240" w:lineRule="auto"/>
        <w:jc w:val="both"/>
        <w:rPr>
          <w:lang w:val="es-ES"/>
        </w:rPr>
      </w:pPr>
      <w:r>
        <w:rPr>
          <w:lang w:val="es-ES"/>
        </w:rPr>
        <w:t>De forma adicional ofrecen:</w:t>
      </w:r>
    </w:p>
    <w:p w:rsidR="00F2011E" w:rsidRDefault="00F2011E" w:rsidP="00806460">
      <w:pPr>
        <w:pStyle w:val="ListParagraph"/>
        <w:numPr>
          <w:ilvl w:val="0"/>
          <w:numId w:val="3"/>
        </w:numPr>
        <w:spacing w:after="0" w:line="240" w:lineRule="auto"/>
        <w:jc w:val="both"/>
        <w:rPr>
          <w:lang w:val="es-ES"/>
        </w:rPr>
      </w:pPr>
      <w:r>
        <w:rPr>
          <w:lang w:val="es-ES"/>
        </w:rPr>
        <w:t>A</w:t>
      </w:r>
      <w:r w:rsidRPr="00806460">
        <w:rPr>
          <w:lang w:val="es-ES"/>
        </w:rPr>
        <w:t xml:space="preserve">poyo económico a madres solteras con dificultades (pago de alquiler de casa, transporte, material, etc…), </w:t>
      </w:r>
    </w:p>
    <w:p w:rsidR="00F2011E" w:rsidRDefault="00F2011E" w:rsidP="00806460">
      <w:pPr>
        <w:pStyle w:val="ListParagraph"/>
        <w:numPr>
          <w:ilvl w:val="0"/>
          <w:numId w:val="3"/>
        </w:numPr>
        <w:spacing w:after="0" w:line="240" w:lineRule="auto"/>
        <w:jc w:val="both"/>
        <w:rPr>
          <w:lang w:val="es-ES"/>
        </w:rPr>
      </w:pPr>
      <w:r>
        <w:rPr>
          <w:lang w:val="es-ES"/>
        </w:rPr>
        <w:t>E</w:t>
      </w:r>
      <w:r w:rsidRPr="00806460">
        <w:rPr>
          <w:lang w:val="es-ES"/>
        </w:rPr>
        <w:t>mpleo a 10 madres en un pequeño negocio del centro de producción de alimentos</w:t>
      </w:r>
      <w:r>
        <w:rPr>
          <w:lang w:val="es-ES"/>
        </w:rPr>
        <w:t>. Las madres tienen horario de mañana mientras los niños están en el centro. Las madres están muy comprometidas,</w:t>
      </w:r>
    </w:p>
    <w:p w:rsidR="00F2011E" w:rsidRDefault="00F2011E" w:rsidP="00806460">
      <w:pPr>
        <w:pStyle w:val="ListParagraph"/>
        <w:numPr>
          <w:ilvl w:val="0"/>
          <w:numId w:val="3"/>
        </w:numPr>
        <w:spacing w:after="0" w:line="240" w:lineRule="auto"/>
        <w:jc w:val="both"/>
        <w:rPr>
          <w:lang w:val="es-ES"/>
        </w:rPr>
      </w:pPr>
      <w:r>
        <w:rPr>
          <w:lang w:val="es-ES"/>
        </w:rPr>
        <w:t>F</w:t>
      </w:r>
      <w:r w:rsidRPr="00806460">
        <w:rPr>
          <w:lang w:val="es-ES"/>
        </w:rPr>
        <w:t>ormación mensual para familiares y cuidadoras</w:t>
      </w:r>
      <w:r>
        <w:rPr>
          <w:lang w:val="es-ES"/>
        </w:rPr>
        <w:t>,</w:t>
      </w:r>
    </w:p>
    <w:p w:rsidR="00F2011E" w:rsidRDefault="00F2011E" w:rsidP="00806460">
      <w:pPr>
        <w:pStyle w:val="ListParagraph"/>
        <w:numPr>
          <w:ilvl w:val="0"/>
          <w:numId w:val="3"/>
        </w:numPr>
        <w:spacing w:after="0" w:line="240" w:lineRule="auto"/>
        <w:jc w:val="both"/>
        <w:rPr>
          <w:lang w:val="es-ES"/>
        </w:rPr>
      </w:pPr>
      <w:r>
        <w:rPr>
          <w:lang w:val="es-ES"/>
        </w:rPr>
        <w:t>A</w:t>
      </w:r>
      <w:r w:rsidRPr="00806460">
        <w:rPr>
          <w:lang w:val="es-ES"/>
        </w:rPr>
        <w:t>po</w:t>
      </w:r>
      <w:r>
        <w:rPr>
          <w:lang w:val="es-ES"/>
        </w:rPr>
        <w:t>yo psicosocial para familiares,</w:t>
      </w:r>
    </w:p>
    <w:p w:rsidR="00F2011E" w:rsidRPr="00806460" w:rsidRDefault="00F2011E" w:rsidP="00473F8C">
      <w:pPr>
        <w:pStyle w:val="ListParagraph"/>
        <w:numPr>
          <w:ilvl w:val="0"/>
          <w:numId w:val="3"/>
        </w:numPr>
        <w:spacing w:after="0" w:line="240" w:lineRule="auto"/>
        <w:jc w:val="both"/>
        <w:rPr>
          <w:lang w:val="es-ES"/>
        </w:rPr>
      </w:pPr>
      <w:r w:rsidRPr="00806460">
        <w:rPr>
          <w:lang w:val="es-ES"/>
        </w:rPr>
        <w:t>Organización de campañas de sensibilización sobre autismo dirigidas al público en general, profesionales y personal del Gobierno.</w:t>
      </w:r>
    </w:p>
    <w:p w:rsidR="00F2011E" w:rsidRDefault="00F2011E" w:rsidP="00D45E10">
      <w:pPr>
        <w:spacing w:after="0" w:line="240" w:lineRule="auto"/>
        <w:jc w:val="both"/>
        <w:rPr>
          <w:lang w:val="es-ES"/>
        </w:rPr>
      </w:pPr>
    </w:p>
    <w:p w:rsidR="00F2011E" w:rsidRPr="00D45E10" w:rsidRDefault="00F2011E" w:rsidP="00EF3BDE">
      <w:pPr>
        <w:spacing w:after="0" w:line="240" w:lineRule="auto"/>
        <w:jc w:val="both"/>
        <w:rPr>
          <w:b/>
          <w:lang w:val="es-ES"/>
        </w:rPr>
      </w:pPr>
      <w:r>
        <w:rPr>
          <w:b/>
          <w:lang w:val="es-ES"/>
        </w:rPr>
        <w:t>Cuota Mensual</w:t>
      </w:r>
      <w:r w:rsidRPr="00D45E10">
        <w:rPr>
          <w:b/>
          <w:lang w:val="es-ES"/>
        </w:rPr>
        <w:t>:</w:t>
      </w:r>
    </w:p>
    <w:p w:rsidR="00F2011E" w:rsidRDefault="00F2011E" w:rsidP="00EF3BDE">
      <w:pPr>
        <w:spacing w:after="0" w:line="240" w:lineRule="auto"/>
        <w:jc w:val="both"/>
        <w:rPr>
          <w:lang w:val="es-ES"/>
        </w:rPr>
      </w:pPr>
      <w:r>
        <w:rPr>
          <w:lang w:val="es-ES"/>
        </w:rPr>
        <w:t xml:space="preserve">Las familias contribuyen con aquello que pueden dependiendo de sus ingresos. La mayoría de los niños son de familias necesitadas y no pagan ninguna mensualidad. </w:t>
      </w:r>
    </w:p>
    <w:p w:rsidR="00F2011E" w:rsidRDefault="00F2011E" w:rsidP="00EF3BDE">
      <w:pPr>
        <w:spacing w:after="0" w:line="240" w:lineRule="auto"/>
        <w:jc w:val="both"/>
        <w:rPr>
          <w:lang w:val="es-ES"/>
        </w:rPr>
      </w:pPr>
    </w:p>
    <w:p w:rsidR="00F2011E" w:rsidRPr="00D45E10" w:rsidRDefault="00F2011E" w:rsidP="00EF3BDE">
      <w:pPr>
        <w:spacing w:after="0" w:line="240" w:lineRule="auto"/>
        <w:jc w:val="both"/>
        <w:rPr>
          <w:b/>
          <w:lang w:val="es-ES"/>
        </w:rPr>
      </w:pPr>
      <w:r w:rsidRPr="00D45E10">
        <w:rPr>
          <w:b/>
          <w:lang w:val="es-ES"/>
        </w:rPr>
        <w:t>Personal:</w:t>
      </w:r>
    </w:p>
    <w:p w:rsidR="00F2011E" w:rsidRDefault="00F2011E" w:rsidP="00EF3BDE">
      <w:pPr>
        <w:spacing w:after="0" w:line="240" w:lineRule="auto"/>
        <w:jc w:val="both"/>
        <w:rPr>
          <w:lang w:val="es-ES"/>
        </w:rPr>
      </w:pPr>
      <w:r>
        <w:rPr>
          <w:lang w:val="es-ES"/>
        </w:rPr>
        <w:t>32 cuidadoras especializadas trabajan en el centro con formación en cuidado de la infancia, algunas tienen diploma y 1 de ellas es psicóloga. La formación sobre Autismo es facilitada por la propia directora que ha recibido formación en varios países como Israel (aquí se certifico en Therapy of Applied Behavioral Analysis), en Egipto, US, Dubai and Baharen.</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La rotación de las cuidadoras es nula y llevan allí desde el principio.</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p>
    <w:p w:rsidR="00F2011E" w:rsidRPr="00D45E10" w:rsidRDefault="00F2011E" w:rsidP="00EF3BDE">
      <w:pPr>
        <w:spacing w:after="0" w:line="240" w:lineRule="auto"/>
        <w:jc w:val="both"/>
        <w:rPr>
          <w:b/>
          <w:lang w:val="es-ES"/>
        </w:rPr>
      </w:pPr>
      <w:r w:rsidRPr="00D45E10">
        <w:rPr>
          <w:b/>
          <w:lang w:val="es-ES"/>
        </w:rPr>
        <w:t>Selección de niños:</w:t>
      </w:r>
    </w:p>
    <w:p w:rsidR="00F2011E" w:rsidRDefault="00F2011E" w:rsidP="00EF3BDE">
      <w:pPr>
        <w:spacing w:after="0" w:line="240" w:lineRule="auto"/>
        <w:jc w:val="both"/>
        <w:rPr>
          <w:lang w:val="es-ES"/>
        </w:rPr>
      </w:pPr>
      <w:r>
        <w:rPr>
          <w:lang w:val="es-ES"/>
        </w:rPr>
        <w:t xml:space="preserve">La lista de espera del centro es de 500 niños en este momento. Dan prioridad a los niños de madres solteras en situación difícil y al mismo tiempo a aquellos que provienen de familias con capacidad económica para asegurar la sostenibilidad del centro. En cuanto a edades, dan prioridad a los más pequeños puesto que pueden ser más receptivos y a los más mayores, puesto que tienen menor tiempo para modificación de comportamiento. </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p>
    <w:p w:rsidR="00F2011E" w:rsidRPr="00D45E10" w:rsidRDefault="00F2011E" w:rsidP="00EF3BDE">
      <w:pPr>
        <w:spacing w:after="0" w:line="240" w:lineRule="auto"/>
        <w:jc w:val="both"/>
        <w:rPr>
          <w:b/>
          <w:lang w:val="es-ES"/>
        </w:rPr>
      </w:pPr>
      <w:r w:rsidRPr="00D45E10">
        <w:rPr>
          <w:b/>
          <w:lang w:val="es-ES"/>
        </w:rPr>
        <w:t>Apoyos</w:t>
      </w:r>
      <w:r>
        <w:rPr>
          <w:b/>
          <w:lang w:val="es-ES"/>
        </w:rPr>
        <w:t xml:space="preserve"> del centro:</w:t>
      </w:r>
    </w:p>
    <w:p w:rsidR="00F2011E" w:rsidRDefault="00F2011E" w:rsidP="00EF3BDE">
      <w:pPr>
        <w:spacing w:after="0" w:line="240" w:lineRule="auto"/>
        <w:jc w:val="both"/>
        <w:rPr>
          <w:lang w:val="es-ES"/>
        </w:rPr>
      </w:pPr>
      <w:r>
        <w:rPr>
          <w:lang w:val="es-ES"/>
        </w:rPr>
        <w:t>Gobierno: Actualmente la casa del centro es del Gobierno y el alquiler que pagan es mínimo. Están pendientes de otra casa que el Gobierno va a facilitar y podrían abrir un segundo centro. Además, el Gobierno les ha prometido un terreno en Addis para construir un Centro de Excelencia de Autismo. El compromiso es entregar el terreno en el mes de Abril de este año.</w:t>
      </w:r>
    </w:p>
    <w:p w:rsidR="00F2011E" w:rsidRDefault="00F2011E" w:rsidP="00C54955">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Donantes: Actualmente tienen dos donantes, Global Fund for Children y la Embajada Filandesa. </w:t>
      </w:r>
    </w:p>
    <w:p w:rsidR="00F2011E" w:rsidRDefault="00F2011E" w:rsidP="00EF3BDE">
      <w:pPr>
        <w:spacing w:after="0" w:line="240" w:lineRule="auto"/>
        <w:jc w:val="both"/>
        <w:rPr>
          <w:lang w:val="es-ES"/>
        </w:rPr>
      </w:pPr>
    </w:p>
    <w:p w:rsidR="00F2011E" w:rsidRPr="00D45E10" w:rsidRDefault="00F2011E" w:rsidP="00D45E10">
      <w:pPr>
        <w:spacing w:after="0" w:line="240" w:lineRule="auto"/>
        <w:jc w:val="both"/>
        <w:rPr>
          <w:b/>
          <w:lang w:val="es-ES"/>
        </w:rPr>
      </w:pPr>
      <w:r w:rsidRPr="00D45E10">
        <w:rPr>
          <w:b/>
          <w:lang w:val="es-ES"/>
        </w:rPr>
        <w:t>Planes Futuros:</w:t>
      </w:r>
    </w:p>
    <w:p w:rsidR="00F2011E" w:rsidRDefault="00F2011E" w:rsidP="00D45E10">
      <w:pPr>
        <w:spacing w:after="0" w:line="240" w:lineRule="auto"/>
        <w:jc w:val="both"/>
        <w:rPr>
          <w:lang w:val="es-ES"/>
        </w:rPr>
      </w:pPr>
      <w:r>
        <w:rPr>
          <w:lang w:val="es-ES"/>
        </w:rPr>
        <w:t xml:space="preserve">Construcción del Centro de Excelencia que constaría de: </w:t>
      </w:r>
    </w:p>
    <w:p w:rsidR="00F2011E" w:rsidRDefault="00F2011E" w:rsidP="00EF3BDE">
      <w:pPr>
        <w:spacing w:after="0" w:line="240" w:lineRule="auto"/>
        <w:jc w:val="both"/>
        <w:rPr>
          <w:lang w:val="es-ES"/>
        </w:rPr>
      </w:pPr>
    </w:p>
    <w:p w:rsidR="00F2011E" w:rsidRPr="00D45E10" w:rsidRDefault="00F2011E" w:rsidP="00D45E10">
      <w:pPr>
        <w:pStyle w:val="ListParagraph"/>
        <w:numPr>
          <w:ilvl w:val="0"/>
          <w:numId w:val="1"/>
        </w:numPr>
        <w:spacing w:after="0" w:line="240" w:lineRule="auto"/>
        <w:jc w:val="both"/>
        <w:rPr>
          <w:lang w:val="es-ES"/>
        </w:rPr>
      </w:pPr>
      <w:r w:rsidRPr="00D45E10">
        <w:rPr>
          <w:lang w:val="es-ES"/>
        </w:rPr>
        <w:t>Clínica de diagnostico y asesoramiento</w:t>
      </w:r>
    </w:p>
    <w:p w:rsidR="00F2011E" w:rsidRPr="00D45E10" w:rsidRDefault="00F2011E" w:rsidP="00D45E10">
      <w:pPr>
        <w:pStyle w:val="ListParagraph"/>
        <w:numPr>
          <w:ilvl w:val="0"/>
          <w:numId w:val="1"/>
        </w:numPr>
        <w:spacing w:after="0" w:line="240" w:lineRule="auto"/>
        <w:jc w:val="both"/>
        <w:rPr>
          <w:lang w:val="es-ES"/>
        </w:rPr>
      </w:pPr>
      <w:r w:rsidRPr="00D45E10">
        <w:rPr>
          <w:lang w:val="es-ES"/>
        </w:rPr>
        <w:t>Centro de formación</w:t>
      </w:r>
    </w:p>
    <w:p w:rsidR="00F2011E" w:rsidRPr="00D45E10" w:rsidRDefault="00F2011E" w:rsidP="00D45E10">
      <w:pPr>
        <w:pStyle w:val="ListParagraph"/>
        <w:numPr>
          <w:ilvl w:val="0"/>
          <w:numId w:val="1"/>
        </w:numPr>
        <w:spacing w:after="0" w:line="240" w:lineRule="auto"/>
        <w:jc w:val="both"/>
        <w:rPr>
          <w:lang w:val="es-ES"/>
        </w:rPr>
      </w:pPr>
      <w:r w:rsidRPr="00D45E10">
        <w:rPr>
          <w:lang w:val="es-ES"/>
        </w:rPr>
        <w:t>Centro de día para 200 niños</w:t>
      </w:r>
    </w:p>
    <w:p w:rsidR="00F2011E" w:rsidRDefault="00F2011E" w:rsidP="00D45E10">
      <w:pPr>
        <w:pStyle w:val="ListParagraph"/>
        <w:numPr>
          <w:ilvl w:val="0"/>
          <w:numId w:val="1"/>
        </w:numPr>
        <w:spacing w:after="0" w:line="240" w:lineRule="auto"/>
        <w:jc w:val="both"/>
        <w:rPr>
          <w:lang w:val="es-ES"/>
        </w:rPr>
      </w:pPr>
      <w:r w:rsidRPr="00D45E10">
        <w:rPr>
          <w:lang w:val="es-ES"/>
        </w:rPr>
        <w:t>Internado para niños y adultos que residen fuera de Addis</w:t>
      </w:r>
      <w:r>
        <w:rPr>
          <w:lang w:val="es-ES"/>
        </w:rPr>
        <w:t xml:space="preserve"> o niños abandonados</w:t>
      </w:r>
    </w:p>
    <w:p w:rsidR="00F2011E" w:rsidRPr="00D45E10" w:rsidRDefault="00F2011E" w:rsidP="00D45E10">
      <w:pPr>
        <w:pStyle w:val="ListParagraph"/>
        <w:numPr>
          <w:ilvl w:val="0"/>
          <w:numId w:val="1"/>
        </w:numPr>
        <w:spacing w:after="0" w:line="240" w:lineRule="auto"/>
        <w:jc w:val="both"/>
        <w:rPr>
          <w:lang w:val="es-ES"/>
        </w:rPr>
      </w:pPr>
      <w:r>
        <w:rPr>
          <w:lang w:val="es-ES"/>
        </w:rPr>
        <w:t>Centro de reuniones (como fuente de generación de ingresos)</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El diseño y la maqueta del centro han sido realizados por un arquitecto de forma voluntaria. </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Están organizando una campaña de recaudación de fondos para la construcción del centro solicitando apoyo a empresas de construcción, Diáspora, individuos, organizaciones y público en general. La campaña será lanzada durante el mes de Abril con motivo del Día Mundial de Concienciación sobre el Autismo que es el 2 de Abril. </w:t>
      </w:r>
    </w:p>
    <w:p w:rsidR="00F2011E" w:rsidRDefault="00F2011E" w:rsidP="00EF3BDE">
      <w:pPr>
        <w:spacing w:after="0" w:line="240" w:lineRule="auto"/>
        <w:jc w:val="both"/>
        <w:rPr>
          <w:lang w:val="es-ES"/>
        </w:rPr>
      </w:pPr>
    </w:p>
    <w:p w:rsidR="00F2011E" w:rsidRPr="00C54955" w:rsidRDefault="00F2011E" w:rsidP="00EF3BDE">
      <w:pPr>
        <w:spacing w:after="0" w:line="240" w:lineRule="auto"/>
        <w:jc w:val="both"/>
        <w:rPr>
          <w:b/>
          <w:lang w:val="es-ES"/>
        </w:rPr>
      </w:pPr>
      <w:r w:rsidRPr="00C54955">
        <w:rPr>
          <w:b/>
          <w:lang w:val="es-ES"/>
        </w:rPr>
        <w:t>Necesidades:</w:t>
      </w:r>
    </w:p>
    <w:p w:rsidR="00F2011E" w:rsidRDefault="00F2011E" w:rsidP="00EF3BDE">
      <w:pPr>
        <w:spacing w:after="0" w:line="240" w:lineRule="auto"/>
        <w:jc w:val="both"/>
        <w:rPr>
          <w:lang w:val="es-ES"/>
        </w:rPr>
      </w:pPr>
      <w:r>
        <w:rPr>
          <w:lang w:val="es-ES"/>
        </w:rPr>
        <w:t>Apoyo para la gestión del centro puesto que actualmente solo tienen dos donantes y el apoyo de UNICEF ya ha finalizado.</w:t>
      </w:r>
    </w:p>
    <w:p w:rsidR="00F2011E" w:rsidRDefault="00F2011E" w:rsidP="00EF3BDE">
      <w:pPr>
        <w:spacing w:after="0" w:line="240" w:lineRule="auto"/>
        <w:jc w:val="both"/>
        <w:rPr>
          <w:lang w:val="es-ES"/>
        </w:rPr>
      </w:pPr>
      <w:r>
        <w:rPr>
          <w:lang w:val="es-ES"/>
        </w:rPr>
        <w:t xml:space="preserve">Material para terapia, uniformes para los niños, ropa de deporte y material educativo. </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p>
    <w:p w:rsidR="00F2011E" w:rsidRPr="00C54955" w:rsidRDefault="00F2011E" w:rsidP="00EF3BDE">
      <w:pPr>
        <w:spacing w:after="0" w:line="240" w:lineRule="auto"/>
        <w:jc w:val="both"/>
        <w:rPr>
          <w:b/>
          <w:lang w:val="es-ES"/>
        </w:rPr>
      </w:pPr>
      <w:r w:rsidRPr="00C54955">
        <w:rPr>
          <w:b/>
          <w:lang w:val="es-ES"/>
        </w:rPr>
        <w:t>Oportunidades de colaboración con Abay:</w:t>
      </w:r>
    </w:p>
    <w:p w:rsidR="00F2011E" w:rsidRPr="00357EDF" w:rsidRDefault="00F2011E" w:rsidP="00357EDF">
      <w:pPr>
        <w:pStyle w:val="ListParagraph"/>
        <w:numPr>
          <w:ilvl w:val="0"/>
          <w:numId w:val="2"/>
        </w:numPr>
        <w:spacing w:after="0" w:line="240" w:lineRule="auto"/>
        <w:jc w:val="both"/>
        <w:rPr>
          <w:lang w:val="es-ES"/>
        </w:rPr>
      </w:pPr>
      <w:r>
        <w:rPr>
          <w:lang w:val="es-ES"/>
        </w:rPr>
        <w:t>Dotar al centro de m</w:t>
      </w:r>
      <w:r w:rsidRPr="00357EDF">
        <w:rPr>
          <w:lang w:val="es-ES"/>
        </w:rPr>
        <w:t xml:space="preserve">aterial para terapia, uniformes, ropa </w:t>
      </w:r>
      <w:r>
        <w:rPr>
          <w:lang w:val="es-ES"/>
        </w:rPr>
        <w:t>de deporte, material educativo, etc….</w:t>
      </w:r>
    </w:p>
    <w:p w:rsidR="00F2011E" w:rsidRPr="00357EDF" w:rsidRDefault="00F2011E" w:rsidP="00357EDF">
      <w:pPr>
        <w:pStyle w:val="ListParagraph"/>
        <w:numPr>
          <w:ilvl w:val="0"/>
          <w:numId w:val="2"/>
        </w:numPr>
        <w:spacing w:after="0" w:line="240" w:lineRule="auto"/>
        <w:jc w:val="both"/>
        <w:rPr>
          <w:lang w:val="es-ES"/>
        </w:rPr>
      </w:pPr>
      <w:r w:rsidRPr="00357EDF">
        <w:rPr>
          <w:lang w:val="es-ES"/>
        </w:rPr>
        <w:t xml:space="preserve">Según la directora, el centro tiene capacidad para dar servicio a 10 niños más. El problema de aumentar </w:t>
      </w:r>
      <w:r>
        <w:rPr>
          <w:lang w:val="es-ES"/>
        </w:rPr>
        <w:t xml:space="preserve">el número de </w:t>
      </w:r>
      <w:r w:rsidRPr="00357EDF">
        <w:rPr>
          <w:lang w:val="es-ES"/>
        </w:rPr>
        <w:t>niños está relacionado con el incremento de personal especializado y gastos de gestión asociados. Si Abay pudiese apoyar esos gastos, se podría incrementar</w:t>
      </w:r>
      <w:r>
        <w:rPr>
          <w:lang w:val="es-ES"/>
        </w:rPr>
        <w:t xml:space="preserve"> el número de niños atendidos.</w:t>
      </w:r>
    </w:p>
    <w:p w:rsidR="00F2011E" w:rsidRDefault="00F2011E" w:rsidP="00357EDF">
      <w:pPr>
        <w:pStyle w:val="ListParagraph"/>
        <w:numPr>
          <w:ilvl w:val="0"/>
          <w:numId w:val="2"/>
        </w:numPr>
        <w:spacing w:after="0" w:line="240" w:lineRule="auto"/>
        <w:jc w:val="both"/>
        <w:rPr>
          <w:lang w:val="es-ES"/>
        </w:rPr>
      </w:pPr>
      <w:r>
        <w:rPr>
          <w:lang w:val="es-ES"/>
        </w:rPr>
        <w:t>Si el Gobierno cede una segunda casa, se podría abrir otro centro. También se podrían plantear posibilidades de colaborar en ello.</w:t>
      </w:r>
    </w:p>
    <w:p w:rsidR="00F2011E" w:rsidRDefault="00F2011E" w:rsidP="00357EDF">
      <w:pPr>
        <w:pStyle w:val="ListParagraph"/>
        <w:numPr>
          <w:ilvl w:val="0"/>
          <w:numId w:val="2"/>
        </w:numPr>
        <w:spacing w:after="0" w:line="240" w:lineRule="auto"/>
        <w:jc w:val="both"/>
        <w:rPr>
          <w:lang w:val="es-ES"/>
        </w:rPr>
      </w:pPr>
      <w:r>
        <w:rPr>
          <w:lang w:val="es-ES"/>
        </w:rPr>
        <w:t xml:space="preserve">Construcción del Centro de Excelencia. Las oportunidades son infinitas de apoyar la construcción de parte del centro, de dotar de material, etc… </w:t>
      </w:r>
    </w:p>
    <w:p w:rsidR="00F2011E" w:rsidRDefault="00F2011E" w:rsidP="00357EDF">
      <w:pPr>
        <w:pStyle w:val="ListParagraph"/>
        <w:spacing w:after="0" w:line="240" w:lineRule="auto"/>
        <w:jc w:val="both"/>
        <w:rPr>
          <w:lang w:val="es-ES"/>
        </w:rPr>
      </w:pP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p>
    <w:p w:rsidR="00F2011E" w:rsidRPr="00806460" w:rsidRDefault="00F2011E" w:rsidP="00EF3BDE">
      <w:pPr>
        <w:spacing w:after="0" w:line="240" w:lineRule="auto"/>
        <w:jc w:val="both"/>
        <w:rPr>
          <w:b/>
          <w:lang w:val="es-ES"/>
        </w:rPr>
      </w:pPr>
      <w:r w:rsidRPr="00806460">
        <w:rPr>
          <w:b/>
          <w:lang w:val="es-ES"/>
        </w:rPr>
        <w:t>Valoración Personal:</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Zemi me pareció una persona muy comprometida, profesional y dedicada a la causa. Su labor en los medios de comunicación es muy importante para combatir el estigma y discriminación asociado a las personas autistas. </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El centro es amplio, tiene diversidad de aulas, un patio grande y se encuentra en una zona muy segura y tranquila.</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No me pareció que hubiese 70 niños sino más bien entorno a 50. Le pregunte si los niños atendían con regularidad y me dijo que sí.  </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Las cuidadoras y terapeutas me parecieron encantadoras, muy dedicadas, con experiencia y empatía. </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Vi los planos del Centro de Excelencia y me parece una idea maravillosa al poder dar formación a personal de educación de otros centros y convertirse en referencia incluso para otros países de Africa. </w:t>
      </w:r>
    </w:p>
    <w:p w:rsidR="00F2011E" w:rsidRDefault="00F2011E" w:rsidP="00EF3BDE">
      <w:pPr>
        <w:spacing w:after="0" w:line="240" w:lineRule="auto"/>
        <w:jc w:val="both"/>
        <w:rPr>
          <w:lang w:val="es-ES"/>
        </w:rPr>
      </w:pPr>
    </w:p>
    <w:p w:rsidR="00F2011E" w:rsidRDefault="00F2011E" w:rsidP="00EF3BDE">
      <w:pPr>
        <w:spacing w:after="0" w:line="240" w:lineRule="auto"/>
        <w:jc w:val="both"/>
        <w:rPr>
          <w:lang w:val="es-ES"/>
        </w:rPr>
      </w:pPr>
      <w:r>
        <w:rPr>
          <w:lang w:val="es-ES"/>
        </w:rPr>
        <w:t xml:space="preserve">Le pedí el programa de actividades a desarrollar durante el mes de Abril con motivo del Día Mundial de Concienciación sobre Autismo para su divulgación. </w:t>
      </w:r>
    </w:p>
    <w:p w:rsidR="00F2011E" w:rsidRDefault="00F2011E" w:rsidP="00EF3BDE">
      <w:pPr>
        <w:spacing w:after="0" w:line="240" w:lineRule="auto"/>
        <w:jc w:val="both"/>
        <w:rPr>
          <w:lang w:val="es-ES"/>
        </w:rPr>
      </w:pPr>
    </w:p>
    <w:p w:rsidR="00F2011E" w:rsidRPr="00EF3BDE" w:rsidRDefault="00F2011E" w:rsidP="00EF3BDE">
      <w:pPr>
        <w:spacing w:after="0" w:line="240" w:lineRule="auto"/>
        <w:jc w:val="both"/>
        <w:rPr>
          <w:lang w:val="es-ES"/>
        </w:rPr>
      </w:pPr>
      <w:r>
        <w:rPr>
          <w:lang w:val="es-ES"/>
        </w:rPr>
        <w:t xml:space="preserve">Creo que podrían aceptar los casos de niños que tenéis pendientes de ubicar pagando cuota mensual. Le pregunte sobre esto y de cuanto hablaríamos pero no quiso comentar ninguna cifra. </w:t>
      </w:r>
    </w:p>
    <w:sectPr w:rsidR="00F2011E" w:rsidRPr="00EF3BDE" w:rsidSect="00C76D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818"/>
    <w:multiLevelType w:val="hybridMultilevel"/>
    <w:tmpl w:val="92403D0E"/>
    <w:lvl w:ilvl="0" w:tplc="B6BE09B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64AF"/>
    <w:multiLevelType w:val="hybridMultilevel"/>
    <w:tmpl w:val="E7C8AB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DEF1C3D"/>
    <w:multiLevelType w:val="hybridMultilevel"/>
    <w:tmpl w:val="1EFAAFC0"/>
    <w:lvl w:ilvl="0" w:tplc="0C0A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BDE"/>
    <w:rsid w:val="000A459C"/>
    <w:rsid w:val="00230975"/>
    <w:rsid w:val="00357EDF"/>
    <w:rsid w:val="003A4C17"/>
    <w:rsid w:val="003C2549"/>
    <w:rsid w:val="0040423C"/>
    <w:rsid w:val="00410074"/>
    <w:rsid w:val="00473F8C"/>
    <w:rsid w:val="00476A67"/>
    <w:rsid w:val="00512833"/>
    <w:rsid w:val="00514DD8"/>
    <w:rsid w:val="006812C6"/>
    <w:rsid w:val="00806460"/>
    <w:rsid w:val="00921B6E"/>
    <w:rsid w:val="00974CD5"/>
    <w:rsid w:val="00A12605"/>
    <w:rsid w:val="00A747D5"/>
    <w:rsid w:val="00C54955"/>
    <w:rsid w:val="00C76D88"/>
    <w:rsid w:val="00D45E10"/>
    <w:rsid w:val="00D908BB"/>
    <w:rsid w:val="00DD1C1B"/>
    <w:rsid w:val="00E35772"/>
    <w:rsid w:val="00EA4003"/>
    <w:rsid w:val="00EF3BDE"/>
    <w:rsid w:val="00F2011E"/>
    <w:rsid w:val="00FD0D2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88"/>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3BDE"/>
    <w:rPr>
      <w:rFonts w:cs="Times New Roman"/>
      <w:color w:val="0000FF"/>
      <w:u w:val="single"/>
    </w:rPr>
  </w:style>
  <w:style w:type="paragraph" w:styleId="ListParagraph">
    <w:name w:val="List Paragraph"/>
    <w:basedOn w:val="Normal"/>
    <w:uiPriority w:val="99"/>
    <w:qFormat/>
    <w:rsid w:val="00D45E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4autis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929</Words>
  <Characters>5110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Center for Children with Autism</dc:title>
  <dc:subject/>
  <dc:creator>rosa</dc:creator>
  <cp:keywords/>
  <dc:description/>
  <cp:lastModifiedBy>Paco</cp:lastModifiedBy>
  <cp:revision>2</cp:revision>
  <dcterms:created xsi:type="dcterms:W3CDTF">2012-02-11T23:08:00Z</dcterms:created>
  <dcterms:modified xsi:type="dcterms:W3CDTF">2012-02-11T23:08:00Z</dcterms:modified>
</cp:coreProperties>
</file>